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9E8C" w14:textId="77777777" w:rsidR="00DC058D" w:rsidRDefault="00C255F9" w:rsidP="00436DD0">
      <w:pPr>
        <w:jc w:val="center"/>
        <w:rPr>
          <w:b/>
          <w:bCs/>
          <w:sz w:val="28"/>
          <w:szCs w:val="28"/>
        </w:rPr>
      </w:pPr>
      <w:r w:rsidRPr="00436DD0">
        <w:rPr>
          <w:b/>
          <w:bCs/>
          <w:sz w:val="28"/>
          <w:szCs w:val="28"/>
        </w:rPr>
        <w:t>Л</w:t>
      </w:r>
      <w:r w:rsidR="00E92A5D" w:rsidRPr="00436DD0">
        <w:rPr>
          <w:b/>
          <w:bCs/>
          <w:sz w:val="28"/>
          <w:szCs w:val="28"/>
        </w:rPr>
        <w:t>ОШАДКИН КОНСТАНТИН АЛЕКСАНДРОВИЧ</w:t>
      </w:r>
    </w:p>
    <w:p w14:paraId="2B625034" w14:textId="77777777" w:rsidR="00436DD0" w:rsidRPr="00436DD0" w:rsidRDefault="00436DD0" w:rsidP="00436DD0">
      <w:pPr>
        <w:jc w:val="center"/>
        <w:rPr>
          <w:b/>
          <w:bCs/>
          <w:i/>
        </w:rPr>
      </w:pPr>
      <w:r w:rsidRPr="00436DD0">
        <w:rPr>
          <w:b/>
          <w:bCs/>
          <w:i/>
        </w:rPr>
        <w:t>кандидат географических наук, доцент</w:t>
      </w:r>
    </w:p>
    <w:p w14:paraId="75ABB194" w14:textId="77777777" w:rsidR="00D4670E" w:rsidRPr="00436DD0" w:rsidRDefault="00D4670E" w:rsidP="00DC058D">
      <w:pPr>
        <w:pStyle w:val="1"/>
        <w:spacing w:before="0" w:beforeAutospacing="0" w:after="50" w:afterAutospacing="0"/>
        <w:rPr>
          <w:b w:val="0"/>
          <w:bCs w:val="0"/>
          <w:sz w:val="24"/>
          <w:szCs w:val="24"/>
        </w:rPr>
      </w:pPr>
    </w:p>
    <w:p w14:paraId="56C88109" w14:textId="77777777" w:rsidR="00D743D6" w:rsidRDefault="00D743D6" w:rsidP="00D743D6">
      <w:pPr>
        <w:pStyle w:val="1"/>
        <w:shd w:val="clear" w:color="auto" w:fill="F2F2F2" w:themeFill="background1" w:themeFillShade="F2"/>
        <w:spacing w:before="240" w:beforeAutospacing="0" w:after="120" w:afterAutospacing="0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791FD6" wp14:editId="27C72930">
            <wp:simplePos x="0" y="0"/>
            <wp:positionH relativeFrom="column">
              <wp:posOffset>126365</wp:posOffset>
            </wp:positionH>
            <wp:positionV relativeFrom="paragraph">
              <wp:posOffset>123190</wp:posOffset>
            </wp:positionV>
            <wp:extent cx="958215" cy="1221105"/>
            <wp:effectExtent l="0" t="0" r="0" b="0"/>
            <wp:wrapSquare wrapText="bothSides"/>
            <wp:docPr id="1" name="Рисунок 1" descr="ÐÐ¾ÑÐ°Ð´ÐºÐ¸Ð½ ÐÐ¾Ð½ÑÑÐ°Ð½ÑÐ¸Ð½ ÐÐ»ÐµÐºÑÐ°Ð½Ð´ÑÐ¾Ð²Ð¸Ñ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Ð¾ÑÐ°Ð´ÐºÐ¸Ð½ ÐÐ¾Ð½ÑÑÐ°Ð½ÑÐ¸Ð½ ÐÐ»ÐµÐºÑÐ°Ð½Ð´ÑÐ¾Ð²Ð¸Ñ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18"/>
                    <a:stretch/>
                  </pic:blipFill>
                  <pic:spPr bwMode="auto">
                    <a:xfrm>
                      <a:off x="0" y="0"/>
                      <a:ext cx="95821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776" w:rsidRPr="00436DD0">
        <w:rPr>
          <w:i/>
          <w:sz w:val="24"/>
          <w:szCs w:val="24"/>
        </w:rPr>
        <w:t>Дата рождения</w:t>
      </w:r>
      <w:r w:rsidR="00436DD0">
        <w:rPr>
          <w:i/>
          <w:sz w:val="24"/>
          <w:szCs w:val="24"/>
        </w:rPr>
        <w:t>:</w:t>
      </w:r>
      <w:r w:rsidR="00EC5776" w:rsidRPr="00436DD0">
        <w:rPr>
          <w:b w:val="0"/>
          <w:sz w:val="24"/>
          <w:szCs w:val="24"/>
        </w:rPr>
        <w:t xml:space="preserve"> 1</w:t>
      </w:r>
      <w:r w:rsidR="00C255F9" w:rsidRPr="00436DD0">
        <w:rPr>
          <w:b w:val="0"/>
          <w:sz w:val="24"/>
          <w:szCs w:val="24"/>
        </w:rPr>
        <w:t>7</w:t>
      </w:r>
      <w:r w:rsidR="00E92A5D" w:rsidRPr="00436DD0">
        <w:rPr>
          <w:b w:val="0"/>
          <w:sz w:val="24"/>
          <w:szCs w:val="24"/>
        </w:rPr>
        <w:t xml:space="preserve"> </w:t>
      </w:r>
      <w:r w:rsidR="00C255F9" w:rsidRPr="00436DD0">
        <w:rPr>
          <w:b w:val="0"/>
          <w:sz w:val="24"/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1965 г"/>
        </w:smartTagPr>
        <w:r w:rsidR="00C255F9" w:rsidRPr="00436DD0">
          <w:rPr>
            <w:b w:val="0"/>
            <w:sz w:val="24"/>
            <w:szCs w:val="24"/>
          </w:rPr>
          <w:t>1965</w:t>
        </w:r>
        <w:r w:rsidR="00EC5776" w:rsidRPr="00436DD0">
          <w:rPr>
            <w:b w:val="0"/>
            <w:sz w:val="24"/>
            <w:szCs w:val="24"/>
          </w:rPr>
          <w:t xml:space="preserve"> г</w:t>
        </w:r>
      </w:smartTag>
      <w:r w:rsidR="00EC5776" w:rsidRPr="00436DD0">
        <w:rPr>
          <w:b w:val="0"/>
          <w:sz w:val="24"/>
          <w:szCs w:val="24"/>
        </w:rPr>
        <w:t>.</w:t>
      </w:r>
      <w:r w:rsidR="00EC5776" w:rsidRPr="00436DD0">
        <w:rPr>
          <w:rStyle w:val="apple-converted-space"/>
          <w:b w:val="0"/>
          <w:sz w:val="24"/>
          <w:szCs w:val="24"/>
        </w:rPr>
        <w:t> </w:t>
      </w:r>
    </w:p>
    <w:p w14:paraId="650B234A" w14:textId="77777777" w:rsidR="00B44A73" w:rsidRPr="00436DD0" w:rsidRDefault="00EC5776" w:rsidP="00D743D6">
      <w:pPr>
        <w:pStyle w:val="1"/>
        <w:shd w:val="clear" w:color="auto" w:fill="F2F2F2" w:themeFill="background1" w:themeFillShade="F2"/>
        <w:spacing w:before="240" w:beforeAutospacing="0" w:after="120" w:afterAutospacing="0"/>
        <w:rPr>
          <w:b w:val="0"/>
          <w:sz w:val="24"/>
          <w:szCs w:val="24"/>
        </w:rPr>
      </w:pPr>
      <w:r w:rsidRPr="00436DD0">
        <w:rPr>
          <w:i/>
          <w:sz w:val="24"/>
          <w:szCs w:val="24"/>
        </w:rPr>
        <w:t>Занимаемая должность</w:t>
      </w:r>
      <w:r w:rsidR="00B44A73" w:rsidRPr="00436DD0">
        <w:rPr>
          <w:i/>
          <w:sz w:val="24"/>
          <w:szCs w:val="24"/>
        </w:rPr>
        <w:t>:</w:t>
      </w:r>
    </w:p>
    <w:p w14:paraId="7755B2BC" w14:textId="77777777" w:rsidR="005939A6" w:rsidRPr="00436DD0" w:rsidRDefault="00214BA6" w:rsidP="002D4313">
      <w:pPr>
        <w:pStyle w:val="1"/>
        <w:spacing w:before="0" w:beforeAutospacing="0" w:after="0" w:afterAutospacing="0"/>
        <w:ind w:left="284"/>
        <w:jc w:val="both"/>
        <w:rPr>
          <w:rStyle w:val="apple-converted-space"/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Председателя Правления</w:t>
      </w:r>
      <w:r w:rsidR="00E4641B" w:rsidRPr="00436DD0">
        <w:rPr>
          <w:b w:val="0"/>
          <w:sz w:val="24"/>
          <w:szCs w:val="24"/>
        </w:rPr>
        <w:t xml:space="preserve"> </w:t>
      </w:r>
      <w:r w:rsidR="00EC5776" w:rsidRPr="00436DD0">
        <w:rPr>
          <w:b w:val="0"/>
          <w:sz w:val="24"/>
          <w:szCs w:val="24"/>
        </w:rPr>
        <w:t>Автономной некоммерческой организации Научно-исследовательский проектный институт «Кадастр»</w:t>
      </w:r>
    </w:p>
    <w:p w14:paraId="2DB6C2DF" w14:textId="77777777" w:rsidR="00DA2230" w:rsidRPr="007B3280" w:rsidRDefault="00DA2230" w:rsidP="00D743D6">
      <w:pPr>
        <w:shd w:val="clear" w:color="auto" w:fill="F2F2F2" w:themeFill="background1" w:themeFillShade="F2"/>
        <w:spacing w:before="240" w:after="120"/>
      </w:pPr>
      <w:r w:rsidRPr="007B3280">
        <w:rPr>
          <w:b/>
          <w:i/>
        </w:rPr>
        <w:t>Образование:</w:t>
      </w:r>
    </w:p>
    <w:p w14:paraId="575EA021" w14:textId="77777777" w:rsidR="00DA2230" w:rsidRDefault="00DA2230" w:rsidP="00D743D6">
      <w:pPr>
        <w:pStyle w:val="31"/>
        <w:spacing w:before="80"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2004: </w:t>
      </w:r>
      <w:r w:rsidR="006074F8">
        <w:rPr>
          <w:sz w:val="24"/>
          <w:szCs w:val="24"/>
        </w:rPr>
        <w:t>Обучение по программе «</w:t>
      </w:r>
      <w:r w:rsidR="006074F8" w:rsidRPr="00C873C6">
        <w:rPr>
          <w:sz w:val="24"/>
          <w:szCs w:val="24"/>
        </w:rPr>
        <w:t>Оценка собственности. Оценка стоимости предприятия</w:t>
      </w:r>
      <w:r w:rsidR="006074F8">
        <w:rPr>
          <w:sz w:val="24"/>
          <w:szCs w:val="24"/>
        </w:rPr>
        <w:t>» (</w:t>
      </w:r>
      <w:r w:rsidRPr="00C873C6">
        <w:rPr>
          <w:sz w:val="24"/>
          <w:szCs w:val="24"/>
        </w:rPr>
        <w:t>Ярославский институт повышения квалификация руководящих работников и специалистов химической и нефтехимической промышленности</w:t>
      </w:r>
      <w:r w:rsidR="006074F8">
        <w:rPr>
          <w:sz w:val="24"/>
          <w:szCs w:val="24"/>
        </w:rPr>
        <w:t>)</w:t>
      </w:r>
      <w:r w:rsidRPr="00C873C6">
        <w:rPr>
          <w:sz w:val="24"/>
          <w:szCs w:val="24"/>
        </w:rPr>
        <w:t xml:space="preserve">. </w:t>
      </w:r>
    </w:p>
    <w:p w14:paraId="6431F7E4" w14:textId="77777777" w:rsidR="00DA2230" w:rsidRPr="002D4313" w:rsidRDefault="00DA2230" w:rsidP="00D743D6">
      <w:pPr>
        <w:pStyle w:val="31"/>
        <w:spacing w:before="80"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2002</w:t>
      </w:r>
      <w:r w:rsidRPr="007B3280">
        <w:rPr>
          <w:sz w:val="24"/>
          <w:szCs w:val="24"/>
        </w:rPr>
        <w:t xml:space="preserve">: Ученая степень кандидата </w:t>
      </w:r>
      <w:r w:rsidRPr="002D4313">
        <w:rPr>
          <w:sz w:val="24"/>
          <w:szCs w:val="24"/>
        </w:rPr>
        <w:t xml:space="preserve">географических наук по специальности </w:t>
      </w:r>
      <w:r w:rsidR="002D4313" w:rsidRPr="002D4313">
        <w:rPr>
          <w:sz w:val="24"/>
          <w:szCs w:val="24"/>
        </w:rPr>
        <w:t>25.00.24  (</w:t>
      </w:r>
      <w:r w:rsidRPr="002D4313">
        <w:rPr>
          <w:sz w:val="24"/>
          <w:szCs w:val="24"/>
        </w:rPr>
        <w:t>социальная, экономическая</w:t>
      </w:r>
      <w:r w:rsidR="0086111B" w:rsidRPr="002D4313">
        <w:rPr>
          <w:sz w:val="24"/>
          <w:szCs w:val="24"/>
        </w:rPr>
        <w:t xml:space="preserve">, </w:t>
      </w:r>
      <w:r w:rsidRPr="002D4313">
        <w:rPr>
          <w:sz w:val="24"/>
          <w:szCs w:val="24"/>
        </w:rPr>
        <w:t>политическая</w:t>
      </w:r>
      <w:r w:rsidR="0086111B" w:rsidRPr="002D4313">
        <w:rPr>
          <w:sz w:val="24"/>
          <w:szCs w:val="24"/>
        </w:rPr>
        <w:t xml:space="preserve"> и рекреационная </w:t>
      </w:r>
      <w:r w:rsidRPr="002D4313">
        <w:rPr>
          <w:sz w:val="24"/>
          <w:szCs w:val="24"/>
        </w:rPr>
        <w:t>география</w:t>
      </w:r>
      <w:r w:rsidR="002D4313" w:rsidRPr="002D4313">
        <w:rPr>
          <w:sz w:val="24"/>
          <w:szCs w:val="24"/>
        </w:rPr>
        <w:t>)</w:t>
      </w:r>
      <w:r w:rsidRPr="002D4313">
        <w:rPr>
          <w:sz w:val="24"/>
          <w:szCs w:val="24"/>
        </w:rPr>
        <w:t xml:space="preserve">, Институт географии </w:t>
      </w:r>
      <w:r w:rsidRPr="002D4313">
        <w:rPr>
          <w:bCs/>
          <w:iCs/>
          <w:sz w:val="24"/>
          <w:szCs w:val="24"/>
        </w:rPr>
        <w:t>Российской Академии Наук</w:t>
      </w:r>
      <w:r w:rsidRPr="002D4313">
        <w:rPr>
          <w:sz w:val="24"/>
          <w:szCs w:val="24"/>
        </w:rPr>
        <w:t>. Тема диссертации «Экономико-географические особенности организации водоснабжения населения сельских территорий».</w:t>
      </w:r>
    </w:p>
    <w:p w14:paraId="6BFFC0DD" w14:textId="77777777" w:rsidR="00DA2230" w:rsidRPr="007B3280" w:rsidRDefault="00DA2230" w:rsidP="00D743D6">
      <w:pPr>
        <w:pStyle w:val="31"/>
        <w:spacing w:before="80" w:after="0"/>
        <w:ind w:left="284"/>
        <w:jc w:val="both"/>
        <w:rPr>
          <w:sz w:val="24"/>
          <w:szCs w:val="24"/>
        </w:rPr>
      </w:pPr>
      <w:r w:rsidRPr="002D4313">
        <w:rPr>
          <w:sz w:val="24"/>
          <w:szCs w:val="24"/>
        </w:rPr>
        <w:t>2001: Программа подготовки специалистов по</w:t>
      </w:r>
      <w:r w:rsidRPr="00DA2230">
        <w:rPr>
          <w:sz w:val="24"/>
          <w:szCs w:val="24"/>
        </w:rPr>
        <w:t xml:space="preserve"> современным методам управления окружающей средой в рыночной экономик</w:t>
      </w:r>
      <w:r>
        <w:rPr>
          <w:sz w:val="24"/>
          <w:szCs w:val="24"/>
        </w:rPr>
        <w:t>е</w:t>
      </w:r>
      <w:r w:rsidRPr="00DA2230">
        <w:rPr>
          <w:sz w:val="24"/>
          <w:szCs w:val="24"/>
        </w:rPr>
        <w:t xml:space="preserve"> </w:t>
      </w:r>
      <w:r w:rsidR="006074F8">
        <w:rPr>
          <w:sz w:val="24"/>
          <w:szCs w:val="24"/>
        </w:rPr>
        <w:t>(</w:t>
      </w:r>
      <w:r w:rsidR="006074F8" w:rsidRPr="002D4313">
        <w:rPr>
          <w:sz w:val="24"/>
          <w:szCs w:val="24"/>
        </w:rPr>
        <w:t xml:space="preserve">ГУ Высшая школа экономики </w:t>
      </w:r>
      <w:r w:rsidR="006074F8">
        <w:rPr>
          <w:sz w:val="24"/>
          <w:szCs w:val="24"/>
        </w:rPr>
        <w:t xml:space="preserve">г. Москва </w:t>
      </w:r>
      <w:r w:rsidR="006074F8" w:rsidRPr="002D4313">
        <w:rPr>
          <w:sz w:val="24"/>
          <w:szCs w:val="24"/>
        </w:rPr>
        <w:t>и Депар</w:t>
      </w:r>
      <w:r w:rsidR="006074F8">
        <w:rPr>
          <w:sz w:val="24"/>
          <w:szCs w:val="24"/>
        </w:rPr>
        <w:t>тамент энергетики США).</w:t>
      </w:r>
    </w:p>
    <w:p w14:paraId="4D96D2B9" w14:textId="77777777" w:rsidR="00DA2230" w:rsidRPr="007B3280" w:rsidRDefault="00DA2230" w:rsidP="00D743D6">
      <w:pPr>
        <w:pStyle w:val="ab"/>
        <w:spacing w:before="80" w:after="0"/>
        <w:ind w:left="284"/>
        <w:jc w:val="both"/>
      </w:pPr>
      <w:r w:rsidRPr="007B3280">
        <w:t xml:space="preserve">1997: </w:t>
      </w:r>
      <w:r w:rsidR="006074F8">
        <w:t>Обучение по программе «</w:t>
      </w:r>
      <w:r w:rsidRPr="007B3280">
        <w:t>Оценка рыночн</w:t>
      </w:r>
      <w:r w:rsidR="006074F8">
        <w:t>ой стоимости недвижимости» (</w:t>
      </w:r>
      <w:r w:rsidR="006074F8" w:rsidRPr="007B3280">
        <w:t>Академия Оценки Российского Общества Оценщиков</w:t>
      </w:r>
      <w:r w:rsidR="006074F8">
        <w:t>)</w:t>
      </w:r>
      <w:r w:rsidR="006074F8" w:rsidRPr="007B3280">
        <w:t xml:space="preserve">. </w:t>
      </w:r>
    </w:p>
    <w:p w14:paraId="2E1EE78A" w14:textId="77777777" w:rsidR="00DA2230" w:rsidRPr="007B3280" w:rsidRDefault="00DA2230" w:rsidP="00D743D6">
      <w:pPr>
        <w:spacing w:before="80"/>
        <w:ind w:left="284"/>
        <w:jc w:val="both"/>
      </w:pPr>
      <w:r w:rsidRPr="007B3280">
        <w:t xml:space="preserve">1996: </w:t>
      </w:r>
      <w:r w:rsidR="006074F8" w:rsidRPr="006074F8">
        <w:t>Обучение по программе подготовки преподавателей по вопросам политики и экономики в области охраны окружающей среды (Институт Экономического Развития Всемирного Банка).</w:t>
      </w:r>
    </w:p>
    <w:p w14:paraId="72A554EC" w14:textId="77777777" w:rsidR="00DA2230" w:rsidRDefault="00DA2230" w:rsidP="00D743D6">
      <w:pPr>
        <w:pStyle w:val="ab"/>
        <w:spacing w:before="80" w:after="0"/>
        <w:ind w:left="284"/>
        <w:jc w:val="both"/>
      </w:pPr>
      <w:r w:rsidRPr="00436DD0">
        <w:t>1986</w:t>
      </w:r>
      <w:r>
        <w:t>-</w:t>
      </w:r>
      <w:r w:rsidRPr="00436DD0">
        <w:t xml:space="preserve">1991: </w:t>
      </w:r>
      <w:r>
        <w:t>Ярославский г</w:t>
      </w:r>
      <w:r w:rsidRPr="00436DD0">
        <w:t>осударствен</w:t>
      </w:r>
      <w:r>
        <w:t xml:space="preserve">ный технический университет, </w:t>
      </w:r>
      <w:r w:rsidRPr="00436DD0">
        <w:t>специал</w:t>
      </w:r>
      <w:r>
        <w:t>ьность</w:t>
      </w:r>
      <w:r w:rsidRPr="00436DD0">
        <w:t xml:space="preserve">: охрана окружающей среды и рациональное </w:t>
      </w:r>
      <w:r>
        <w:t>использование водных ресурсов.</w:t>
      </w:r>
    </w:p>
    <w:p w14:paraId="4BB7DFFD" w14:textId="77777777" w:rsidR="00F23D19" w:rsidRPr="00436DD0" w:rsidRDefault="00C82366" w:rsidP="00D743D6">
      <w:pPr>
        <w:shd w:val="clear" w:color="auto" w:fill="F2F2F2" w:themeFill="background1" w:themeFillShade="F2"/>
        <w:spacing w:before="240" w:after="120"/>
        <w:rPr>
          <w:b/>
          <w:bCs/>
          <w:i/>
          <w:iCs/>
        </w:rPr>
      </w:pPr>
      <w:r>
        <w:rPr>
          <w:b/>
          <w:bCs/>
          <w:i/>
          <w:iCs/>
        </w:rPr>
        <w:t>Профессиональные интересы</w:t>
      </w:r>
      <w:r w:rsidR="00F23D19" w:rsidRPr="00436DD0">
        <w:rPr>
          <w:b/>
          <w:bCs/>
          <w:i/>
          <w:iCs/>
        </w:rPr>
        <w:t xml:space="preserve">: </w:t>
      </w:r>
    </w:p>
    <w:p w14:paraId="6818C94B" w14:textId="77777777" w:rsidR="00DA2230" w:rsidRPr="00077792" w:rsidRDefault="00834144" w:rsidP="00834144">
      <w:pPr>
        <w:ind w:left="284"/>
        <w:jc w:val="both"/>
      </w:pPr>
      <w:r>
        <w:t xml:space="preserve">(1) </w:t>
      </w:r>
      <w:r w:rsidR="00C82366">
        <w:t>Э</w:t>
      </w:r>
      <w:r w:rsidR="00BC36ED" w:rsidRPr="00436DD0">
        <w:t>кономика природопользования</w:t>
      </w:r>
      <w:r w:rsidR="00C82366">
        <w:t xml:space="preserve">, </w:t>
      </w:r>
      <w:r>
        <w:t xml:space="preserve">(2) </w:t>
      </w:r>
      <w:r w:rsidR="00DA2230" w:rsidRPr="00077792">
        <w:t>комплексный эколого-экономический учет</w:t>
      </w:r>
      <w:r w:rsidR="00C82366">
        <w:t xml:space="preserve">, </w:t>
      </w:r>
      <w:r w:rsidR="00D743D6">
        <w:br/>
      </w:r>
      <w:r>
        <w:t xml:space="preserve">(3) </w:t>
      </w:r>
      <w:r w:rsidR="00C82366">
        <w:t xml:space="preserve">система национальных счетов, </w:t>
      </w:r>
      <w:r>
        <w:t xml:space="preserve">(4) </w:t>
      </w:r>
      <w:r w:rsidR="00BC36ED" w:rsidRPr="00436DD0">
        <w:t>устойчивое развитие</w:t>
      </w:r>
      <w:r w:rsidR="00C82366">
        <w:t xml:space="preserve">, </w:t>
      </w:r>
      <w:r>
        <w:t xml:space="preserve">(5) </w:t>
      </w:r>
      <w:r w:rsidR="00DA2230" w:rsidRPr="00077792">
        <w:t>механизмы природоохранного управления (финансовые, экономические и административные).</w:t>
      </w:r>
    </w:p>
    <w:p w14:paraId="19EF4107" w14:textId="77777777" w:rsidR="00C82366" w:rsidRPr="00436DD0" w:rsidRDefault="00C82366" w:rsidP="00D743D6">
      <w:pPr>
        <w:pStyle w:val="a4"/>
        <w:shd w:val="clear" w:color="auto" w:fill="F2F2F2" w:themeFill="background1" w:themeFillShade="F2"/>
        <w:spacing w:before="240" w:beforeAutospacing="0" w:after="120" w:afterAutospacing="0"/>
        <w:rPr>
          <w:b/>
          <w:i/>
          <w:color w:val="000000"/>
        </w:rPr>
      </w:pPr>
      <w:r>
        <w:rPr>
          <w:b/>
          <w:i/>
          <w:color w:val="000000"/>
        </w:rPr>
        <w:t>Т</w:t>
      </w:r>
      <w:r w:rsidRPr="00436DD0">
        <w:rPr>
          <w:b/>
          <w:i/>
          <w:color w:val="000000"/>
        </w:rPr>
        <w:t>рудов</w:t>
      </w:r>
      <w:r>
        <w:rPr>
          <w:b/>
          <w:i/>
          <w:color w:val="000000"/>
        </w:rPr>
        <w:t>ая</w:t>
      </w:r>
      <w:r w:rsidRPr="00436DD0">
        <w:rPr>
          <w:b/>
          <w:i/>
          <w:color w:val="000000"/>
        </w:rPr>
        <w:t xml:space="preserve"> деятельност</w:t>
      </w:r>
      <w:r>
        <w:rPr>
          <w:b/>
          <w:i/>
          <w:color w:val="000000"/>
        </w:rPr>
        <w:t>ь</w:t>
      </w:r>
      <w:r w:rsidRPr="00436DD0">
        <w:rPr>
          <w:b/>
          <w:i/>
          <w:color w:val="000000"/>
        </w:rPr>
        <w:t>:</w:t>
      </w:r>
    </w:p>
    <w:p w14:paraId="0A9E69E9" w14:textId="77777777" w:rsidR="00C82366" w:rsidRDefault="00C82366" w:rsidP="00D743D6">
      <w:pPr>
        <w:pStyle w:val="a7"/>
        <w:tabs>
          <w:tab w:val="left" w:pos="709"/>
        </w:tabs>
        <w:spacing w:before="80" w:after="0" w:line="240" w:lineRule="auto"/>
        <w:ind w:left="284"/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В 1990-е гг. работал на производстве, более 4 лет занимая должность</w:t>
      </w:r>
      <w:r w:rsidRPr="00C4168C">
        <w:rPr>
          <w:szCs w:val="24"/>
        </w:rPr>
        <w:t xml:space="preserve"> </w:t>
      </w:r>
      <w:r w:rsidRPr="00436DD0">
        <w:rPr>
          <w:szCs w:val="24"/>
        </w:rPr>
        <w:t>инженер</w:t>
      </w:r>
      <w:r>
        <w:rPr>
          <w:szCs w:val="24"/>
        </w:rPr>
        <w:t>а</w:t>
      </w:r>
      <w:r w:rsidRPr="00436DD0">
        <w:rPr>
          <w:szCs w:val="24"/>
        </w:rPr>
        <w:t xml:space="preserve"> хозрасчетного аналитического Центра Ярославского областного комитета по охране природы.</w:t>
      </w:r>
    </w:p>
    <w:p w14:paraId="7A51C43E" w14:textId="77777777" w:rsidR="00C82366" w:rsidRDefault="00C82366" w:rsidP="00D743D6">
      <w:pPr>
        <w:pStyle w:val="1"/>
        <w:tabs>
          <w:tab w:val="left" w:pos="709"/>
        </w:tabs>
        <w:spacing w:before="80" w:beforeAutospacing="0" w:after="0" w:afterAutospacing="0"/>
        <w:ind w:left="284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 1995 г. работал </w:t>
      </w:r>
      <w:r>
        <w:rPr>
          <w:b w:val="0"/>
          <w:sz w:val="24"/>
          <w:szCs w:val="24"/>
        </w:rPr>
        <w:t>заведующим</w:t>
      </w:r>
      <w:r w:rsidRPr="00C82366">
        <w:rPr>
          <w:b w:val="0"/>
          <w:sz w:val="24"/>
          <w:szCs w:val="24"/>
        </w:rPr>
        <w:t xml:space="preserve"> лабораторией проблем управления природопользованием Ярославского государственного педагогического университета</w:t>
      </w:r>
      <w:r>
        <w:rPr>
          <w:b w:val="0"/>
          <w:sz w:val="24"/>
          <w:szCs w:val="24"/>
        </w:rPr>
        <w:t>.</w:t>
      </w:r>
    </w:p>
    <w:p w14:paraId="2DE26BFF" w14:textId="77777777" w:rsidR="00C82366" w:rsidRDefault="00C82366" w:rsidP="00D743D6">
      <w:pPr>
        <w:tabs>
          <w:tab w:val="left" w:pos="709"/>
        </w:tabs>
        <w:spacing w:before="80"/>
        <w:ind w:left="284"/>
        <w:jc w:val="both"/>
      </w:pPr>
      <w:r>
        <w:t>В 1997 г.</w:t>
      </w:r>
      <w:r w:rsidRPr="00C82366">
        <w:t xml:space="preserve"> </w:t>
      </w:r>
      <w:r>
        <w:t xml:space="preserve">перешел в </w:t>
      </w:r>
      <w:r w:rsidRPr="00436DD0">
        <w:t>Ярославско</w:t>
      </w:r>
      <w:r>
        <w:t>е</w:t>
      </w:r>
      <w:r w:rsidRPr="00436DD0">
        <w:t xml:space="preserve"> межрегионально</w:t>
      </w:r>
      <w:r>
        <w:t>е</w:t>
      </w:r>
      <w:r w:rsidRPr="00436DD0">
        <w:t xml:space="preserve"> государственно</w:t>
      </w:r>
      <w:r>
        <w:t>е</w:t>
      </w:r>
      <w:r w:rsidRPr="00436DD0">
        <w:t xml:space="preserve"> </w:t>
      </w:r>
      <w:r>
        <w:t>научно-</w:t>
      </w:r>
      <w:r w:rsidRPr="00436DD0">
        <w:t>производственно</w:t>
      </w:r>
      <w:r>
        <w:t xml:space="preserve">е </w:t>
      </w:r>
      <w:r w:rsidRPr="00436DD0">
        <w:t>предприяти</w:t>
      </w:r>
      <w:r>
        <w:t>е</w:t>
      </w:r>
      <w:r w:rsidRPr="00436DD0">
        <w:t xml:space="preserve"> кадастров пр</w:t>
      </w:r>
      <w:r>
        <w:t xml:space="preserve">иродных ресурсов, где до 2003 г. занимал должность </w:t>
      </w:r>
      <w:r w:rsidRPr="00436DD0">
        <w:t>начальник</w:t>
      </w:r>
      <w:r>
        <w:t>а</w:t>
      </w:r>
      <w:r w:rsidRPr="00436DD0">
        <w:t xml:space="preserve"> отдела оценок и инвестиционных проектов</w:t>
      </w:r>
      <w:r>
        <w:t>.</w:t>
      </w:r>
    </w:p>
    <w:p w14:paraId="6255D7A6" w14:textId="77777777" w:rsidR="00C82366" w:rsidRDefault="00C82366" w:rsidP="00D743D6">
      <w:pPr>
        <w:pStyle w:val="1"/>
        <w:tabs>
          <w:tab w:val="left" w:pos="709"/>
        </w:tabs>
        <w:spacing w:before="80" w:beforeAutospacing="0" w:after="0" w:afterAutospacing="0"/>
        <w:ind w:left="284"/>
        <w:jc w:val="both"/>
        <w:rPr>
          <w:b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С </w:t>
      </w:r>
      <w:r w:rsidRPr="00436DD0">
        <w:rPr>
          <w:b w:val="0"/>
          <w:color w:val="000000"/>
          <w:sz w:val="24"/>
          <w:szCs w:val="24"/>
        </w:rPr>
        <w:t>200</w:t>
      </w:r>
      <w:r>
        <w:rPr>
          <w:b w:val="0"/>
          <w:color w:val="000000"/>
          <w:sz w:val="24"/>
          <w:szCs w:val="24"/>
        </w:rPr>
        <w:t xml:space="preserve">4 г. по </w:t>
      </w:r>
      <w:r w:rsidR="00FB74EE">
        <w:rPr>
          <w:b w:val="0"/>
          <w:color w:val="000000"/>
          <w:sz w:val="24"/>
          <w:szCs w:val="24"/>
        </w:rPr>
        <w:t>2018 г. занимал должность</w:t>
      </w:r>
      <w:r>
        <w:rPr>
          <w:b w:val="0"/>
          <w:color w:val="000000"/>
          <w:sz w:val="24"/>
          <w:szCs w:val="24"/>
        </w:rPr>
        <w:t xml:space="preserve"> </w:t>
      </w:r>
      <w:r w:rsidRPr="00436DD0">
        <w:rPr>
          <w:b w:val="0"/>
          <w:color w:val="000000"/>
          <w:sz w:val="24"/>
          <w:szCs w:val="24"/>
        </w:rPr>
        <w:t>исполнительн</w:t>
      </w:r>
      <w:r w:rsidR="00FB74EE">
        <w:rPr>
          <w:b w:val="0"/>
          <w:color w:val="000000"/>
          <w:sz w:val="24"/>
          <w:szCs w:val="24"/>
        </w:rPr>
        <w:t>ого</w:t>
      </w:r>
      <w:r w:rsidRPr="00436DD0">
        <w:rPr>
          <w:b w:val="0"/>
          <w:color w:val="000000"/>
          <w:sz w:val="24"/>
          <w:szCs w:val="24"/>
        </w:rPr>
        <w:t xml:space="preserve"> директор</w:t>
      </w:r>
      <w:r w:rsidR="00FB74EE">
        <w:rPr>
          <w:b w:val="0"/>
          <w:color w:val="000000"/>
          <w:sz w:val="24"/>
          <w:szCs w:val="24"/>
        </w:rPr>
        <w:t>а</w:t>
      </w:r>
      <w:r w:rsidRPr="00436DD0">
        <w:rPr>
          <w:b w:val="0"/>
          <w:color w:val="000000"/>
          <w:sz w:val="24"/>
          <w:szCs w:val="24"/>
        </w:rPr>
        <w:t xml:space="preserve"> Автономной некоммерческой организации</w:t>
      </w:r>
      <w:r w:rsidRPr="00436DD0">
        <w:rPr>
          <w:color w:val="000000"/>
          <w:sz w:val="24"/>
          <w:szCs w:val="24"/>
        </w:rPr>
        <w:t xml:space="preserve"> </w:t>
      </w:r>
      <w:r w:rsidRPr="00436DD0">
        <w:rPr>
          <w:b w:val="0"/>
          <w:sz w:val="24"/>
          <w:szCs w:val="24"/>
        </w:rPr>
        <w:t>Научно-исследовательский проектный институт «Кадастр»</w:t>
      </w:r>
      <w:r>
        <w:rPr>
          <w:b w:val="0"/>
          <w:sz w:val="24"/>
          <w:szCs w:val="24"/>
        </w:rPr>
        <w:t>.</w:t>
      </w:r>
    </w:p>
    <w:p w14:paraId="123ED61F" w14:textId="77777777" w:rsidR="00FB74EE" w:rsidRDefault="00FB74EE" w:rsidP="00FB74EE">
      <w:pPr>
        <w:pStyle w:val="1"/>
        <w:tabs>
          <w:tab w:val="left" w:pos="709"/>
        </w:tabs>
        <w:spacing w:before="80" w:beforeAutospacing="0" w:after="0" w:afterAutospacing="0"/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С 2019 г. по настоящее время занимает должность заместителя Председателя Правления</w:t>
      </w:r>
      <w:r w:rsidRPr="00FB74EE">
        <w:rPr>
          <w:b w:val="0"/>
          <w:color w:val="000000"/>
          <w:sz w:val="24"/>
          <w:szCs w:val="24"/>
        </w:rPr>
        <w:t xml:space="preserve"> </w:t>
      </w:r>
      <w:r w:rsidRPr="00436DD0">
        <w:rPr>
          <w:b w:val="0"/>
          <w:color w:val="000000"/>
          <w:sz w:val="24"/>
          <w:szCs w:val="24"/>
        </w:rPr>
        <w:t>Автономной некоммерческой организации</w:t>
      </w:r>
      <w:r w:rsidRPr="00436DD0">
        <w:rPr>
          <w:color w:val="000000"/>
          <w:sz w:val="24"/>
          <w:szCs w:val="24"/>
        </w:rPr>
        <w:t xml:space="preserve"> </w:t>
      </w:r>
      <w:r w:rsidRPr="00436DD0">
        <w:rPr>
          <w:b w:val="0"/>
          <w:sz w:val="24"/>
          <w:szCs w:val="24"/>
        </w:rPr>
        <w:t>Научно-исследовательский проектный институт «Кадастр»</w:t>
      </w:r>
      <w:r>
        <w:rPr>
          <w:b w:val="0"/>
          <w:sz w:val="24"/>
          <w:szCs w:val="24"/>
        </w:rPr>
        <w:t>.</w:t>
      </w:r>
    </w:p>
    <w:p w14:paraId="0FA91C6F" w14:textId="77777777" w:rsidR="005C1F4D" w:rsidRPr="00834144" w:rsidRDefault="00C82366" w:rsidP="00D743D6">
      <w:pPr>
        <w:shd w:val="clear" w:color="auto" w:fill="F2F2F2" w:themeFill="background1" w:themeFillShade="F2"/>
        <w:spacing w:before="240" w:after="120"/>
        <w:rPr>
          <w:b/>
          <w:bCs/>
          <w:i/>
          <w:iCs/>
        </w:rPr>
      </w:pPr>
      <w:r>
        <w:rPr>
          <w:b/>
          <w:bCs/>
          <w:i/>
          <w:iCs/>
        </w:rPr>
        <w:t>Научно-образовательная деятельность:</w:t>
      </w:r>
    </w:p>
    <w:p w14:paraId="65B49880" w14:textId="77777777" w:rsidR="002D4313" w:rsidRDefault="002D4313" w:rsidP="00D743D6">
      <w:pPr>
        <w:pStyle w:val="a4"/>
        <w:spacing w:before="80" w:beforeAutospacing="0" w:after="0" w:afterAutospacing="0"/>
        <w:ind w:left="284"/>
        <w:jc w:val="both"/>
      </w:pPr>
      <w:r>
        <w:t xml:space="preserve">2011: </w:t>
      </w:r>
      <w:r w:rsidRPr="007E7C7E">
        <w:rPr>
          <w:color w:val="000000"/>
        </w:rPr>
        <w:t xml:space="preserve">Ученое звание </w:t>
      </w:r>
      <w:r>
        <w:rPr>
          <w:color w:val="000000"/>
        </w:rPr>
        <w:t>доцента</w:t>
      </w:r>
      <w:r w:rsidRPr="007E7C7E">
        <w:rPr>
          <w:color w:val="000000"/>
        </w:rPr>
        <w:t xml:space="preserve"> по кафедре экономики природопользования и устойчивого развития (согласно приказу Федеральной службы по надзору в</w:t>
      </w:r>
      <w:r>
        <w:rPr>
          <w:color w:val="000000"/>
        </w:rPr>
        <w:t xml:space="preserve"> сфере образования и науки от 16.02.2011 № 344/124-д</w:t>
      </w:r>
      <w:r w:rsidRPr="007E7C7E">
        <w:rPr>
          <w:color w:val="000000"/>
        </w:rPr>
        <w:t>).</w:t>
      </w:r>
    </w:p>
    <w:p w14:paraId="5C4B5FF5" w14:textId="77777777" w:rsidR="00D146FA" w:rsidRDefault="00D146FA" w:rsidP="00D743D6">
      <w:pPr>
        <w:pStyle w:val="a7"/>
        <w:tabs>
          <w:tab w:val="left" w:pos="284"/>
        </w:tabs>
        <w:spacing w:before="80" w:after="0" w:line="240" w:lineRule="auto"/>
        <w:ind w:left="284"/>
      </w:pPr>
      <w:r>
        <w:rPr>
          <w:bCs/>
          <w:iCs/>
        </w:rPr>
        <w:t xml:space="preserve">С 1997 г. </w:t>
      </w:r>
      <w:r w:rsidR="00FD15AD">
        <w:t>преподает</w:t>
      </w:r>
      <w:r>
        <w:t xml:space="preserve"> на кафедре</w:t>
      </w:r>
      <w:r w:rsidRPr="00865527">
        <w:t xml:space="preserve"> «Экономик</w:t>
      </w:r>
      <w:r>
        <w:t>а</w:t>
      </w:r>
      <w:r w:rsidRPr="00865527">
        <w:t xml:space="preserve"> природопользования и проблем устойчивого развития» </w:t>
      </w:r>
      <w:r>
        <w:t xml:space="preserve">Государственной академии промышленного менеджмента имена </w:t>
      </w:r>
      <w:proofErr w:type="spellStart"/>
      <w:r>
        <w:t>Н.П.Пастухова</w:t>
      </w:r>
      <w:proofErr w:type="spellEnd"/>
      <w:r>
        <w:t>, занимая в настоящее время должность доцента.</w:t>
      </w:r>
    </w:p>
    <w:p w14:paraId="52AD24B3" w14:textId="77777777" w:rsidR="00D146FA" w:rsidRDefault="00D146FA" w:rsidP="00D743D6">
      <w:pPr>
        <w:pStyle w:val="ab"/>
        <w:spacing w:before="80" w:after="0"/>
        <w:ind w:left="284"/>
        <w:jc w:val="both"/>
      </w:pPr>
      <w:r>
        <w:t xml:space="preserve">С 2012 года преподает на </w:t>
      </w:r>
      <w:r w:rsidRPr="00DC759E">
        <w:t>кафедр</w:t>
      </w:r>
      <w:r>
        <w:t>е</w:t>
      </w:r>
      <w:r w:rsidRPr="00DC759E">
        <w:t xml:space="preserve"> «Гидротехническое и дорожное строительство» архитектурно-строительного факультета Ярославского государственного технического университета</w:t>
      </w:r>
      <w:r w:rsidR="00FD15AD">
        <w:t xml:space="preserve"> в </w:t>
      </w:r>
      <w:r w:rsidR="00953219">
        <w:t>должност</w:t>
      </w:r>
      <w:r w:rsidR="00FD15AD">
        <w:t>и</w:t>
      </w:r>
      <w:r w:rsidR="00953219">
        <w:t xml:space="preserve"> доцента.</w:t>
      </w:r>
    </w:p>
    <w:p w14:paraId="5765DA0B" w14:textId="77777777" w:rsidR="00D146FA" w:rsidRDefault="00D146FA" w:rsidP="00D743D6">
      <w:pPr>
        <w:pStyle w:val="a7"/>
        <w:tabs>
          <w:tab w:val="left" w:pos="284"/>
        </w:tabs>
        <w:spacing w:before="80" w:after="0" w:line="240" w:lineRule="auto"/>
        <w:ind w:left="284"/>
      </w:pPr>
      <w:r>
        <w:t xml:space="preserve">Автор более </w:t>
      </w:r>
      <w:r w:rsidR="00C033AF">
        <w:t>4</w:t>
      </w:r>
      <w:r w:rsidR="0086111B">
        <w:t>0</w:t>
      </w:r>
      <w:r>
        <w:t xml:space="preserve"> научных работ.</w:t>
      </w:r>
    </w:p>
    <w:p w14:paraId="796AAADD" w14:textId="77777777" w:rsidR="00D146FA" w:rsidRDefault="00D146FA" w:rsidP="00D743D6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DC759E">
        <w:rPr>
          <w:b w:val="0"/>
          <w:sz w:val="24"/>
          <w:szCs w:val="24"/>
        </w:rPr>
        <w:t>Член Ученого Совета Научно-исследовательск</w:t>
      </w:r>
      <w:r>
        <w:rPr>
          <w:b w:val="0"/>
          <w:sz w:val="24"/>
          <w:szCs w:val="24"/>
        </w:rPr>
        <w:t>ого</w:t>
      </w:r>
      <w:r w:rsidRPr="00DC759E">
        <w:rPr>
          <w:b w:val="0"/>
          <w:sz w:val="24"/>
          <w:szCs w:val="24"/>
        </w:rPr>
        <w:t xml:space="preserve"> проектн</w:t>
      </w:r>
      <w:r>
        <w:rPr>
          <w:b w:val="0"/>
          <w:sz w:val="24"/>
          <w:szCs w:val="24"/>
        </w:rPr>
        <w:t>ого</w:t>
      </w:r>
      <w:r w:rsidRPr="00DC759E">
        <w:rPr>
          <w:b w:val="0"/>
          <w:sz w:val="24"/>
          <w:szCs w:val="24"/>
        </w:rPr>
        <w:t xml:space="preserve"> институт</w:t>
      </w:r>
      <w:r>
        <w:rPr>
          <w:b w:val="0"/>
          <w:sz w:val="24"/>
          <w:szCs w:val="24"/>
        </w:rPr>
        <w:t>а</w:t>
      </w:r>
      <w:r w:rsidRPr="00DC759E">
        <w:rPr>
          <w:b w:val="0"/>
          <w:sz w:val="24"/>
          <w:szCs w:val="24"/>
        </w:rPr>
        <w:t xml:space="preserve"> «Кадастр»</w:t>
      </w:r>
    </w:p>
    <w:p w14:paraId="0C29DC72" w14:textId="77777777" w:rsidR="00C82366" w:rsidRPr="00962081" w:rsidRDefault="00C82366" w:rsidP="00D743D6">
      <w:pPr>
        <w:shd w:val="clear" w:color="auto" w:fill="F2F2F2" w:themeFill="background1" w:themeFillShade="F2"/>
        <w:spacing w:before="240"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Государственная </w:t>
      </w:r>
      <w:r w:rsidR="0086111B">
        <w:rPr>
          <w:b/>
          <w:bCs/>
          <w:i/>
          <w:iCs/>
        </w:rPr>
        <w:t xml:space="preserve">и общественная </w:t>
      </w:r>
      <w:r>
        <w:rPr>
          <w:b/>
          <w:bCs/>
          <w:i/>
          <w:iCs/>
        </w:rPr>
        <w:t>деятельность</w:t>
      </w:r>
      <w:r w:rsidRPr="00962081">
        <w:rPr>
          <w:b/>
          <w:bCs/>
          <w:i/>
          <w:iCs/>
        </w:rPr>
        <w:t xml:space="preserve">: </w:t>
      </w:r>
    </w:p>
    <w:p w14:paraId="3CFAB424" w14:textId="77777777" w:rsidR="00386AC3" w:rsidRDefault="00834144" w:rsidP="00D743D6">
      <w:pPr>
        <w:pStyle w:val="ad"/>
        <w:numPr>
          <w:ilvl w:val="0"/>
          <w:numId w:val="17"/>
        </w:numPr>
        <w:spacing w:before="80"/>
        <w:contextualSpacing w:val="0"/>
        <w:jc w:val="both"/>
        <w:rPr>
          <w:sz w:val="24"/>
          <w:szCs w:val="24"/>
        </w:rPr>
      </w:pPr>
      <w:r w:rsidRPr="0009527B">
        <w:rPr>
          <w:sz w:val="24"/>
          <w:szCs w:val="24"/>
        </w:rPr>
        <w:t>член рабоч</w:t>
      </w:r>
      <w:r w:rsidR="00386AC3">
        <w:rPr>
          <w:sz w:val="24"/>
          <w:szCs w:val="24"/>
        </w:rPr>
        <w:t>ей</w:t>
      </w:r>
      <w:r w:rsidRPr="0009527B">
        <w:rPr>
          <w:sz w:val="24"/>
          <w:szCs w:val="24"/>
        </w:rPr>
        <w:t xml:space="preserve"> групп</w:t>
      </w:r>
      <w:r w:rsidR="00386AC3">
        <w:rPr>
          <w:sz w:val="24"/>
          <w:szCs w:val="24"/>
        </w:rPr>
        <w:t>ы</w:t>
      </w:r>
      <w:r w:rsidRPr="0009527B">
        <w:rPr>
          <w:sz w:val="24"/>
          <w:szCs w:val="24"/>
        </w:rPr>
        <w:t xml:space="preserve"> </w:t>
      </w:r>
      <w:r w:rsidR="00386AC3" w:rsidRPr="0009527B">
        <w:rPr>
          <w:sz w:val="24"/>
          <w:szCs w:val="24"/>
        </w:rPr>
        <w:t xml:space="preserve">Министерства природных ресурсов и экологии Российской Федерации </w:t>
      </w:r>
      <w:r w:rsidRPr="0009527B">
        <w:rPr>
          <w:sz w:val="24"/>
          <w:szCs w:val="24"/>
        </w:rPr>
        <w:t>по</w:t>
      </w:r>
      <w:r w:rsidR="00386AC3">
        <w:rPr>
          <w:sz w:val="24"/>
          <w:szCs w:val="24"/>
        </w:rPr>
        <w:t xml:space="preserve"> </w:t>
      </w:r>
      <w:r w:rsidRPr="00386AC3">
        <w:rPr>
          <w:sz w:val="24"/>
          <w:szCs w:val="24"/>
        </w:rPr>
        <w:t xml:space="preserve">подготовке Методики оценки текущей рыночной стоимости запасов минеральных и энергетических ресурсов и их </w:t>
      </w:r>
      <w:r w:rsidR="00D743D6">
        <w:rPr>
          <w:sz w:val="24"/>
          <w:szCs w:val="24"/>
        </w:rPr>
        <w:t>изменении</w:t>
      </w:r>
    </w:p>
    <w:p w14:paraId="78DDA1CA" w14:textId="77777777" w:rsidR="00386AC3" w:rsidRDefault="00386AC3" w:rsidP="00D743D6">
      <w:pPr>
        <w:pStyle w:val="ad"/>
        <w:numPr>
          <w:ilvl w:val="0"/>
          <w:numId w:val="17"/>
        </w:numPr>
        <w:spacing w:before="80"/>
        <w:contextualSpacing w:val="0"/>
        <w:jc w:val="both"/>
        <w:rPr>
          <w:sz w:val="24"/>
          <w:szCs w:val="24"/>
        </w:rPr>
      </w:pPr>
      <w:r w:rsidRPr="0009527B">
        <w:rPr>
          <w:sz w:val="24"/>
          <w:szCs w:val="24"/>
        </w:rPr>
        <w:t>член рабоч</w:t>
      </w:r>
      <w:r>
        <w:rPr>
          <w:sz w:val="24"/>
          <w:szCs w:val="24"/>
        </w:rPr>
        <w:t>ей</w:t>
      </w:r>
      <w:r w:rsidRPr="0009527B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09527B">
        <w:rPr>
          <w:sz w:val="24"/>
          <w:szCs w:val="24"/>
        </w:rPr>
        <w:t xml:space="preserve"> Министерства природных ресурсов и экологии Российской Федерации по</w:t>
      </w:r>
      <w:r>
        <w:rPr>
          <w:sz w:val="24"/>
          <w:szCs w:val="24"/>
        </w:rPr>
        <w:t xml:space="preserve"> </w:t>
      </w:r>
      <w:r w:rsidRPr="00386AC3">
        <w:rPr>
          <w:sz w:val="24"/>
          <w:szCs w:val="24"/>
        </w:rPr>
        <w:t>разработке подходов к стоимостной оценке некульти</w:t>
      </w:r>
      <w:r w:rsidR="00D743D6">
        <w:rPr>
          <w:sz w:val="24"/>
          <w:szCs w:val="24"/>
        </w:rPr>
        <w:t>вируемых биологических ресурсов</w:t>
      </w:r>
    </w:p>
    <w:p w14:paraId="6994C4FB" w14:textId="77777777" w:rsidR="00386AC3" w:rsidRPr="00386AC3" w:rsidRDefault="00386AC3" w:rsidP="00D743D6">
      <w:pPr>
        <w:pStyle w:val="ad"/>
        <w:numPr>
          <w:ilvl w:val="0"/>
          <w:numId w:val="17"/>
        </w:numPr>
        <w:spacing w:before="80"/>
        <w:contextualSpacing w:val="0"/>
        <w:jc w:val="both"/>
        <w:rPr>
          <w:sz w:val="24"/>
          <w:szCs w:val="24"/>
        </w:rPr>
      </w:pPr>
      <w:r w:rsidRPr="0009527B">
        <w:rPr>
          <w:sz w:val="24"/>
          <w:szCs w:val="24"/>
        </w:rPr>
        <w:t>член рабоч</w:t>
      </w:r>
      <w:r>
        <w:rPr>
          <w:sz w:val="24"/>
          <w:szCs w:val="24"/>
        </w:rPr>
        <w:t>ей</w:t>
      </w:r>
      <w:r w:rsidRPr="0009527B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09527B">
        <w:rPr>
          <w:sz w:val="24"/>
          <w:szCs w:val="24"/>
        </w:rPr>
        <w:t xml:space="preserve"> Министерства природных ресурсов и экологии Российской Федерации по</w:t>
      </w:r>
      <w:r>
        <w:rPr>
          <w:sz w:val="24"/>
          <w:szCs w:val="24"/>
        </w:rPr>
        <w:t xml:space="preserve"> разработке подходов к стоимостной оценке водных ресурсов;</w:t>
      </w:r>
    </w:p>
    <w:p w14:paraId="0B55C21B" w14:textId="77777777" w:rsidR="00F23D19" w:rsidRPr="007B3280" w:rsidRDefault="00832E60" w:rsidP="00D743D6">
      <w:pPr>
        <w:numPr>
          <w:ilvl w:val="0"/>
          <w:numId w:val="17"/>
        </w:numPr>
        <w:spacing w:before="80"/>
        <w:ind w:left="284" w:firstLine="0"/>
      </w:pPr>
      <w:r>
        <w:t xml:space="preserve">член </w:t>
      </w:r>
      <w:r w:rsidR="007B3280">
        <w:t>с</w:t>
      </w:r>
      <w:r w:rsidR="00F23D19" w:rsidRPr="007B3280">
        <w:t>овет</w:t>
      </w:r>
      <w:r>
        <w:t>а</w:t>
      </w:r>
      <w:r w:rsidR="00F23D19" w:rsidRPr="007B3280">
        <w:t xml:space="preserve"> по </w:t>
      </w:r>
      <w:proofErr w:type="spellStart"/>
      <w:r w:rsidR="007B3280">
        <w:t>экополитике</w:t>
      </w:r>
      <w:proofErr w:type="spellEnd"/>
      <w:r w:rsidR="007B3280">
        <w:t xml:space="preserve"> Ярославской области</w:t>
      </w:r>
      <w:r w:rsidR="007B3280" w:rsidRPr="007B3280">
        <w:t xml:space="preserve"> (1996-2000</w:t>
      </w:r>
      <w:r w:rsidR="00D743D6">
        <w:t xml:space="preserve"> гг.)</w:t>
      </w:r>
    </w:p>
    <w:p w14:paraId="74042F04" w14:textId="77777777" w:rsidR="007A00C4" w:rsidRPr="00962081" w:rsidRDefault="007A00C4" w:rsidP="00D743D6">
      <w:pPr>
        <w:pStyle w:val="a7"/>
        <w:numPr>
          <w:ilvl w:val="0"/>
          <w:numId w:val="9"/>
        </w:numPr>
        <w:shd w:val="clear" w:color="auto" w:fill="F2F2F2" w:themeFill="background1" w:themeFillShade="F2"/>
        <w:spacing w:before="240" w:after="120" w:line="240" w:lineRule="auto"/>
        <w:ind w:left="0" w:firstLine="0"/>
        <w:rPr>
          <w:b/>
          <w:i/>
          <w:szCs w:val="24"/>
        </w:rPr>
      </w:pPr>
      <w:r>
        <w:rPr>
          <w:b/>
          <w:i/>
          <w:szCs w:val="24"/>
        </w:rPr>
        <w:t>Общественное признание</w:t>
      </w:r>
      <w:r w:rsidRPr="00962081">
        <w:rPr>
          <w:b/>
          <w:i/>
          <w:szCs w:val="24"/>
        </w:rPr>
        <w:t>:</w:t>
      </w:r>
    </w:p>
    <w:p w14:paraId="5F8CA8E8" w14:textId="77777777" w:rsidR="007A00C4" w:rsidRDefault="007A00C4" w:rsidP="00D743D6">
      <w:pPr>
        <w:pStyle w:val="22"/>
        <w:numPr>
          <w:ilvl w:val="0"/>
          <w:numId w:val="9"/>
        </w:numPr>
        <w:spacing w:before="80" w:after="0" w:line="240" w:lineRule="auto"/>
        <w:ind w:left="360"/>
      </w:pPr>
      <w:r w:rsidRPr="00BA5673">
        <w:t>Почетн</w:t>
      </w:r>
      <w:r>
        <w:t>ая</w:t>
      </w:r>
      <w:r w:rsidRPr="00BA5673">
        <w:t xml:space="preserve"> грамот</w:t>
      </w:r>
      <w:r>
        <w:t>а</w:t>
      </w:r>
      <w:r w:rsidRPr="00BA5673">
        <w:t xml:space="preserve"> Министерства природных ресурсов Российской Федерации </w:t>
      </w:r>
      <w:r>
        <w:t>(2015)</w:t>
      </w:r>
    </w:p>
    <w:p w14:paraId="3238C13F" w14:textId="77777777" w:rsidR="007A00C4" w:rsidRPr="00BA5673" w:rsidRDefault="007A00C4" w:rsidP="00D743D6">
      <w:pPr>
        <w:pStyle w:val="22"/>
        <w:numPr>
          <w:ilvl w:val="0"/>
          <w:numId w:val="9"/>
        </w:numPr>
        <w:spacing w:before="80" w:after="0" w:line="240" w:lineRule="auto"/>
        <w:ind w:left="0" w:firstLine="0"/>
      </w:pPr>
      <w:r w:rsidRPr="00BA5673">
        <w:t>Почетн</w:t>
      </w:r>
      <w:r>
        <w:t>ая</w:t>
      </w:r>
      <w:r w:rsidRPr="00BA5673">
        <w:t xml:space="preserve"> грамот</w:t>
      </w:r>
      <w:r>
        <w:t>а</w:t>
      </w:r>
      <w:r w:rsidRPr="00BA5673">
        <w:t xml:space="preserve"> Г</w:t>
      </w:r>
      <w:r>
        <w:t>убернатора Ярославской  области (2015)</w:t>
      </w:r>
    </w:p>
    <w:p w14:paraId="465A561E" w14:textId="77777777" w:rsidR="00311C5C" w:rsidRPr="00436DD0" w:rsidRDefault="00311C5C" w:rsidP="00D743D6">
      <w:pPr>
        <w:spacing w:before="80" w:line="240" w:lineRule="atLeast"/>
        <w:jc w:val="both"/>
      </w:pPr>
    </w:p>
    <w:p w14:paraId="12A69AA3" w14:textId="77777777" w:rsidR="00EC119F" w:rsidRPr="00C873C6" w:rsidRDefault="00EC119F" w:rsidP="00EC119F">
      <w:pPr>
        <w:pStyle w:val="22"/>
        <w:spacing w:after="0" w:line="240" w:lineRule="auto"/>
        <w:ind w:left="426"/>
        <w:jc w:val="both"/>
      </w:pPr>
    </w:p>
    <w:p w14:paraId="1C871B9C" w14:textId="77777777" w:rsidR="00C74E26" w:rsidRPr="007041A9" w:rsidRDefault="00C74E26" w:rsidP="00C74E26">
      <w:pPr>
        <w:spacing w:after="120"/>
        <w:jc w:val="both"/>
        <w:rPr>
          <w:sz w:val="28"/>
          <w:szCs w:val="28"/>
        </w:rPr>
      </w:pPr>
    </w:p>
    <w:p w14:paraId="063AF296" w14:textId="77777777" w:rsidR="008A2A02" w:rsidRPr="00C74E26" w:rsidRDefault="008A2A02"/>
    <w:sectPr w:rsidR="008A2A02" w:rsidRPr="00C74E26" w:rsidSect="00D743D6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B99"/>
    <w:multiLevelType w:val="hybridMultilevel"/>
    <w:tmpl w:val="17EA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2107"/>
    <w:multiLevelType w:val="hybridMultilevel"/>
    <w:tmpl w:val="A4700B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25D06"/>
    <w:multiLevelType w:val="singleLevel"/>
    <w:tmpl w:val="F1084028"/>
    <w:lvl w:ilvl="0">
      <w:start w:val="1"/>
      <w:numFmt w:val="decimal"/>
      <w:pStyle w:val="a"/>
      <w:lvlText w:val="%1."/>
      <w:legacy w:legacy="1" w:legacySpace="0" w:legacyIndent="360"/>
      <w:lvlJc w:val="left"/>
      <w:pPr>
        <w:ind w:left="426" w:hanging="360"/>
      </w:pPr>
    </w:lvl>
  </w:abstractNum>
  <w:abstractNum w:abstractNumId="3" w15:restartNumberingAfterBreak="0">
    <w:nsid w:val="0FF7377C"/>
    <w:multiLevelType w:val="singleLevel"/>
    <w:tmpl w:val="0A26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A03124"/>
    <w:multiLevelType w:val="hybridMultilevel"/>
    <w:tmpl w:val="C8A03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50D40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2149" w:hanging="360"/>
      </w:pPr>
    </w:lvl>
  </w:abstractNum>
  <w:abstractNum w:abstractNumId="6" w15:restartNumberingAfterBreak="0">
    <w:nsid w:val="36371516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2149" w:hanging="360"/>
      </w:pPr>
    </w:lvl>
  </w:abstractNum>
  <w:abstractNum w:abstractNumId="7" w15:restartNumberingAfterBreak="0">
    <w:nsid w:val="3EB323DF"/>
    <w:multiLevelType w:val="hybridMultilevel"/>
    <w:tmpl w:val="B1803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C70CC"/>
    <w:multiLevelType w:val="hybridMultilevel"/>
    <w:tmpl w:val="01DA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6CA5"/>
    <w:multiLevelType w:val="hybridMultilevel"/>
    <w:tmpl w:val="ACE69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160E9"/>
    <w:multiLevelType w:val="singleLevel"/>
    <w:tmpl w:val="E0C0B75A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5047049A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851" w:hanging="360"/>
      </w:pPr>
    </w:lvl>
  </w:abstractNum>
  <w:abstractNum w:abstractNumId="12" w15:restartNumberingAfterBreak="0">
    <w:nsid w:val="53581387"/>
    <w:multiLevelType w:val="hybridMultilevel"/>
    <w:tmpl w:val="CCC6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F1D9D"/>
    <w:multiLevelType w:val="hybridMultilevel"/>
    <w:tmpl w:val="72D2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95938"/>
    <w:multiLevelType w:val="singleLevel"/>
    <w:tmpl w:val="F2BCA8F8"/>
    <w:lvl w:ilvl="0">
      <w:start w:val="1"/>
      <w:numFmt w:val="none"/>
      <w:lvlText w:val=""/>
      <w:legacy w:legacy="1" w:legacySpace="0" w:legacyIndent="360"/>
      <w:lvlJc w:val="left"/>
      <w:pPr>
        <w:ind w:left="851" w:hanging="360"/>
      </w:pPr>
    </w:lvl>
  </w:abstractNum>
  <w:abstractNum w:abstractNumId="15" w15:restartNumberingAfterBreak="0">
    <w:nsid w:val="69B80534"/>
    <w:multiLevelType w:val="hybridMultilevel"/>
    <w:tmpl w:val="71042F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994CC5"/>
    <w:multiLevelType w:val="hybridMultilevel"/>
    <w:tmpl w:val="6D98C7E6"/>
    <w:lvl w:ilvl="0" w:tplc="6A20B47C">
      <w:start w:val="13"/>
      <w:numFmt w:val="bullet"/>
      <w:lvlText w:val="—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C31DCF"/>
    <w:multiLevelType w:val="hybridMultilevel"/>
    <w:tmpl w:val="A77E098E"/>
    <w:lvl w:ilvl="0" w:tplc="7DFCD300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8" w15:restartNumberingAfterBreak="0">
    <w:nsid w:val="7C1E623B"/>
    <w:multiLevelType w:val="hybridMultilevel"/>
    <w:tmpl w:val="8FBCC9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9118E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1080" w:hanging="360"/>
      </w:pPr>
    </w:lvl>
  </w:abstractNum>
  <w:num w:numId="1" w16cid:durableId="742604368">
    <w:abstractNumId w:val="2"/>
  </w:num>
  <w:num w:numId="2" w16cid:durableId="503477615">
    <w:abstractNumId w:val="2"/>
    <w:lvlOverride w:ilvl="0">
      <w:lvl w:ilvl="0">
        <w:start w:val="1"/>
        <w:numFmt w:val="decimal"/>
        <w:pStyle w:val="a"/>
        <w:lvlText w:val="%1."/>
        <w:legacy w:legacy="1" w:legacySpace="0" w:legacyIndent="360"/>
        <w:lvlJc w:val="left"/>
        <w:pPr>
          <w:ind w:left="426" w:hanging="360"/>
        </w:pPr>
      </w:lvl>
    </w:lvlOverride>
  </w:num>
  <w:num w:numId="3" w16cid:durableId="1160539732">
    <w:abstractNumId w:val="14"/>
  </w:num>
  <w:num w:numId="4" w16cid:durableId="2144346982">
    <w:abstractNumId w:val="11"/>
  </w:num>
  <w:num w:numId="5" w16cid:durableId="233853455">
    <w:abstractNumId w:val="3"/>
  </w:num>
  <w:num w:numId="6" w16cid:durableId="1724788276">
    <w:abstractNumId w:val="10"/>
  </w:num>
  <w:num w:numId="7" w16cid:durableId="1833794922">
    <w:abstractNumId w:val="16"/>
  </w:num>
  <w:num w:numId="8" w16cid:durableId="1055201564">
    <w:abstractNumId w:val="6"/>
  </w:num>
  <w:num w:numId="9" w16cid:durableId="238370014">
    <w:abstractNumId w:val="5"/>
  </w:num>
  <w:num w:numId="10" w16cid:durableId="1878736808">
    <w:abstractNumId w:val="18"/>
  </w:num>
  <w:num w:numId="11" w16cid:durableId="131095806">
    <w:abstractNumId w:val="19"/>
  </w:num>
  <w:num w:numId="12" w16cid:durableId="506017474">
    <w:abstractNumId w:val="8"/>
  </w:num>
  <w:num w:numId="13" w16cid:durableId="1701735900">
    <w:abstractNumId w:val="1"/>
  </w:num>
  <w:num w:numId="14" w16cid:durableId="168838872">
    <w:abstractNumId w:val="4"/>
  </w:num>
  <w:num w:numId="15" w16cid:durableId="1800146540">
    <w:abstractNumId w:val="7"/>
  </w:num>
  <w:num w:numId="16" w16cid:durableId="815879363">
    <w:abstractNumId w:val="15"/>
  </w:num>
  <w:num w:numId="17" w16cid:durableId="817457590">
    <w:abstractNumId w:val="13"/>
  </w:num>
  <w:num w:numId="18" w16cid:durableId="1696886986">
    <w:abstractNumId w:val="9"/>
  </w:num>
  <w:num w:numId="19" w16cid:durableId="839731981">
    <w:abstractNumId w:val="0"/>
  </w:num>
  <w:num w:numId="20" w16cid:durableId="448278881">
    <w:abstractNumId w:val="12"/>
  </w:num>
  <w:num w:numId="21" w16cid:durableId="11362140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hXm1juRDBmIwErSfYcm4NjcyCD+oud3rDPiNvBMenVcToz0Z85B3pNLw81fQnGTrMxzQD8u8SSe9QSLIl4Klw==" w:salt="9L4MoxVJTmxQQzu+CBZKf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8D"/>
    <w:rsid w:val="00001572"/>
    <w:rsid w:val="0002000B"/>
    <w:rsid w:val="0007027A"/>
    <w:rsid w:val="000A324E"/>
    <w:rsid w:val="000E66E6"/>
    <w:rsid w:val="000F025B"/>
    <w:rsid w:val="000F109C"/>
    <w:rsid w:val="00123AD2"/>
    <w:rsid w:val="001422F3"/>
    <w:rsid w:val="00155AC2"/>
    <w:rsid w:val="00195C3F"/>
    <w:rsid w:val="001B4C1A"/>
    <w:rsid w:val="001D7A33"/>
    <w:rsid w:val="001E6D68"/>
    <w:rsid w:val="00207253"/>
    <w:rsid w:val="00214BA6"/>
    <w:rsid w:val="00244CA5"/>
    <w:rsid w:val="00255889"/>
    <w:rsid w:val="002773AC"/>
    <w:rsid w:val="00284EA3"/>
    <w:rsid w:val="002C5F30"/>
    <w:rsid w:val="002D4313"/>
    <w:rsid w:val="002E017B"/>
    <w:rsid w:val="002F7170"/>
    <w:rsid w:val="00311C5C"/>
    <w:rsid w:val="003168E2"/>
    <w:rsid w:val="00327D98"/>
    <w:rsid w:val="00337585"/>
    <w:rsid w:val="00346359"/>
    <w:rsid w:val="0036355F"/>
    <w:rsid w:val="00371E4F"/>
    <w:rsid w:val="00385789"/>
    <w:rsid w:val="00386AC3"/>
    <w:rsid w:val="003B4163"/>
    <w:rsid w:val="003C6C68"/>
    <w:rsid w:val="003D2D41"/>
    <w:rsid w:val="0040542B"/>
    <w:rsid w:val="0042521A"/>
    <w:rsid w:val="00435D17"/>
    <w:rsid w:val="00436DD0"/>
    <w:rsid w:val="00493867"/>
    <w:rsid w:val="004F6379"/>
    <w:rsid w:val="00526717"/>
    <w:rsid w:val="005340DE"/>
    <w:rsid w:val="005939A6"/>
    <w:rsid w:val="005A1503"/>
    <w:rsid w:val="005C1F4D"/>
    <w:rsid w:val="005D0ABC"/>
    <w:rsid w:val="005F40CD"/>
    <w:rsid w:val="006074F8"/>
    <w:rsid w:val="006339C5"/>
    <w:rsid w:val="00650AA4"/>
    <w:rsid w:val="00651361"/>
    <w:rsid w:val="006641A6"/>
    <w:rsid w:val="00682488"/>
    <w:rsid w:val="0068344D"/>
    <w:rsid w:val="006A5522"/>
    <w:rsid w:val="00721C00"/>
    <w:rsid w:val="00744972"/>
    <w:rsid w:val="007606FC"/>
    <w:rsid w:val="00767F8E"/>
    <w:rsid w:val="007830AB"/>
    <w:rsid w:val="0079593B"/>
    <w:rsid w:val="00796C96"/>
    <w:rsid w:val="007A00C4"/>
    <w:rsid w:val="007B3280"/>
    <w:rsid w:val="007F593D"/>
    <w:rsid w:val="00826A33"/>
    <w:rsid w:val="00832E60"/>
    <w:rsid w:val="00834144"/>
    <w:rsid w:val="0083547D"/>
    <w:rsid w:val="0086111B"/>
    <w:rsid w:val="008A2A02"/>
    <w:rsid w:val="008D0481"/>
    <w:rsid w:val="0093783D"/>
    <w:rsid w:val="00945987"/>
    <w:rsid w:val="00953219"/>
    <w:rsid w:val="009938D8"/>
    <w:rsid w:val="009A2F6B"/>
    <w:rsid w:val="009D02DE"/>
    <w:rsid w:val="009E1DB8"/>
    <w:rsid w:val="009E4F47"/>
    <w:rsid w:val="00A276D9"/>
    <w:rsid w:val="00A35121"/>
    <w:rsid w:val="00A8358C"/>
    <w:rsid w:val="00AB147B"/>
    <w:rsid w:val="00AB5654"/>
    <w:rsid w:val="00AC4E40"/>
    <w:rsid w:val="00B167F8"/>
    <w:rsid w:val="00B3216B"/>
    <w:rsid w:val="00B32ACF"/>
    <w:rsid w:val="00B44A73"/>
    <w:rsid w:val="00B91C15"/>
    <w:rsid w:val="00BC36ED"/>
    <w:rsid w:val="00C033AF"/>
    <w:rsid w:val="00C255F9"/>
    <w:rsid w:val="00C37722"/>
    <w:rsid w:val="00C37D65"/>
    <w:rsid w:val="00C51E74"/>
    <w:rsid w:val="00C52B68"/>
    <w:rsid w:val="00C74E26"/>
    <w:rsid w:val="00C764F0"/>
    <w:rsid w:val="00C82366"/>
    <w:rsid w:val="00C97073"/>
    <w:rsid w:val="00CD514C"/>
    <w:rsid w:val="00CF5F34"/>
    <w:rsid w:val="00D146FA"/>
    <w:rsid w:val="00D4670E"/>
    <w:rsid w:val="00D61FE8"/>
    <w:rsid w:val="00D6298B"/>
    <w:rsid w:val="00D743D6"/>
    <w:rsid w:val="00D914C2"/>
    <w:rsid w:val="00DA2230"/>
    <w:rsid w:val="00DB75E5"/>
    <w:rsid w:val="00DC058D"/>
    <w:rsid w:val="00DC35E2"/>
    <w:rsid w:val="00DE119D"/>
    <w:rsid w:val="00DE5C03"/>
    <w:rsid w:val="00DF5795"/>
    <w:rsid w:val="00E05D04"/>
    <w:rsid w:val="00E361BC"/>
    <w:rsid w:val="00E4641B"/>
    <w:rsid w:val="00E63AF8"/>
    <w:rsid w:val="00E74349"/>
    <w:rsid w:val="00E8436C"/>
    <w:rsid w:val="00E92A5D"/>
    <w:rsid w:val="00EC119F"/>
    <w:rsid w:val="00EC5776"/>
    <w:rsid w:val="00EE6F2B"/>
    <w:rsid w:val="00F23D19"/>
    <w:rsid w:val="00F36A58"/>
    <w:rsid w:val="00F73FA8"/>
    <w:rsid w:val="00F855A4"/>
    <w:rsid w:val="00FA63C4"/>
    <w:rsid w:val="00FB74EE"/>
    <w:rsid w:val="00FC00F3"/>
    <w:rsid w:val="00FC1505"/>
    <w:rsid w:val="00FD15AD"/>
    <w:rsid w:val="00FD4179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958BC"/>
  <w15:docId w15:val="{446272F9-5101-446D-BEDC-F5C728AD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71E4F"/>
    <w:rPr>
      <w:sz w:val="24"/>
      <w:szCs w:val="24"/>
    </w:rPr>
  </w:style>
  <w:style w:type="paragraph" w:styleId="1">
    <w:name w:val="heading 1"/>
    <w:basedOn w:val="a0"/>
    <w:qFormat/>
    <w:rsid w:val="00DC05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DC05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DC058D"/>
  </w:style>
  <w:style w:type="character" w:styleId="a5">
    <w:name w:val="Strong"/>
    <w:basedOn w:val="a1"/>
    <w:qFormat/>
    <w:rsid w:val="00DC058D"/>
    <w:rPr>
      <w:b/>
      <w:bCs/>
    </w:rPr>
  </w:style>
  <w:style w:type="character" w:styleId="a6">
    <w:name w:val="Hyperlink"/>
    <w:basedOn w:val="a1"/>
    <w:rsid w:val="00DC058D"/>
    <w:rPr>
      <w:color w:val="0000FF"/>
      <w:u w:val="single"/>
    </w:rPr>
  </w:style>
  <w:style w:type="paragraph" w:styleId="a7">
    <w:name w:val="Body Text"/>
    <w:basedOn w:val="a0"/>
    <w:link w:val="a8"/>
    <w:rsid w:val="00767F8E"/>
    <w:pPr>
      <w:tabs>
        <w:tab w:val="right" w:pos="8640"/>
      </w:tabs>
      <w:spacing w:after="280" w:line="360" w:lineRule="auto"/>
      <w:jc w:val="both"/>
    </w:pPr>
    <w:rPr>
      <w:spacing w:val="-2"/>
      <w:szCs w:val="20"/>
    </w:rPr>
  </w:style>
  <w:style w:type="paragraph" w:styleId="2">
    <w:name w:val="List Bullet 2"/>
    <w:basedOn w:val="a"/>
    <w:autoRedefine/>
    <w:rsid w:val="00EC119F"/>
    <w:pPr>
      <w:numPr>
        <w:numId w:val="0"/>
      </w:numPr>
      <w:spacing w:after="120"/>
      <w:jc w:val="both"/>
    </w:pPr>
    <w:rPr>
      <w:b/>
      <w:i/>
      <w:color w:val="000000"/>
    </w:rPr>
  </w:style>
  <w:style w:type="paragraph" w:styleId="20">
    <w:name w:val="List 2"/>
    <w:basedOn w:val="a9"/>
    <w:rsid w:val="007F593D"/>
    <w:pPr>
      <w:tabs>
        <w:tab w:val="left" w:pos="1080"/>
        <w:tab w:val="right" w:pos="8640"/>
      </w:tabs>
      <w:spacing w:after="80" w:line="360" w:lineRule="auto"/>
      <w:ind w:left="1080" w:hanging="360"/>
      <w:jc w:val="both"/>
    </w:pPr>
    <w:rPr>
      <w:spacing w:val="-2"/>
      <w:szCs w:val="20"/>
    </w:rPr>
  </w:style>
  <w:style w:type="paragraph" w:styleId="21">
    <w:name w:val="List Continue 2"/>
    <w:basedOn w:val="aa"/>
    <w:rsid w:val="007F593D"/>
    <w:pPr>
      <w:spacing w:after="160" w:line="480" w:lineRule="auto"/>
      <w:ind w:left="1080" w:hanging="360"/>
    </w:pPr>
    <w:rPr>
      <w:sz w:val="20"/>
      <w:szCs w:val="20"/>
    </w:rPr>
  </w:style>
  <w:style w:type="paragraph" w:styleId="3">
    <w:name w:val="List 3"/>
    <w:basedOn w:val="a9"/>
    <w:rsid w:val="007F593D"/>
    <w:pPr>
      <w:tabs>
        <w:tab w:val="left" w:pos="1440"/>
        <w:tab w:val="right" w:pos="8640"/>
      </w:tabs>
      <w:spacing w:after="80" w:line="360" w:lineRule="auto"/>
      <w:ind w:left="1440" w:hanging="360"/>
      <w:jc w:val="both"/>
    </w:pPr>
    <w:rPr>
      <w:spacing w:val="-2"/>
      <w:szCs w:val="20"/>
    </w:rPr>
  </w:style>
  <w:style w:type="paragraph" w:styleId="a">
    <w:name w:val="List Bullet"/>
    <w:basedOn w:val="a0"/>
    <w:rsid w:val="007F593D"/>
    <w:pPr>
      <w:numPr>
        <w:numId w:val="2"/>
      </w:numPr>
    </w:pPr>
  </w:style>
  <w:style w:type="paragraph" w:styleId="a9">
    <w:name w:val="List"/>
    <w:basedOn w:val="a0"/>
    <w:rsid w:val="007F593D"/>
    <w:pPr>
      <w:ind w:left="283" w:hanging="283"/>
    </w:pPr>
  </w:style>
  <w:style w:type="paragraph" w:styleId="aa">
    <w:name w:val="List Continue"/>
    <w:basedOn w:val="a0"/>
    <w:rsid w:val="007F593D"/>
    <w:pPr>
      <w:spacing w:after="120"/>
      <w:ind w:left="283"/>
    </w:pPr>
  </w:style>
  <w:style w:type="paragraph" w:styleId="22">
    <w:name w:val="Body Text 2"/>
    <w:basedOn w:val="a0"/>
    <w:link w:val="23"/>
    <w:rsid w:val="00F23D19"/>
    <w:pPr>
      <w:spacing w:after="120" w:line="480" w:lineRule="auto"/>
    </w:pPr>
  </w:style>
  <w:style w:type="paragraph" w:styleId="ab">
    <w:name w:val="Body Text Indent"/>
    <w:basedOn w:val="a0"/>
    <w:rsid w:val="00E74349"/>
    <w:pPr>
      <w:spacing w:after="120"/>
      <w:ind w:left="283"/>
    </w:pPr>
  </w:style>
  <w:style w:type="paragraph" w:styleId="24">
    <w:name w:val="Body Text Indent 2"/>
    <w:basedOn w:val="a0"/>
    <w:rsid w:val="00E74349"/>
    <w:pPr>
      <w:spacing w:after="120" w:line="480" w:lineRule="auto"/>
      <w:ind w:left="283"/>
    </w:pPr>
  </w:style>
  <w:style w:type="paragraph" w:styleId="30">
    <w:name w:val="Body Text Indent 3"/>
    <w:basedOn w:val="a0"/>
    <w:rsid w:val="00493867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0"/>
    <w:link w:val="32"/>
    <w:rsid w:val="001E6D68"/>
    <w:pPr>
      <w:spacing w:after="120"/>
    </w:pPr>
    <w:rPr>
      <w:sz w:val="16"/>
      <w:szCs w:val="16"/>
    </w:rPr>
  </w:style>
  <w:style w:type="paragraph" w:customStyle="1" w:styleId="ac">
    <w:name w:val="Знак"/>
    <w:basedOn w:val="a0"/>
    <w:rsid w:val="00DA22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Основной текст 3 Знак"/>
    <w:basedOn w:val="a1"/>
    <w:link w:val="31"/>
    <w:rsid w:val="00DA2230"/>
    <w:rPr>
      <w:sz w:val="16"/>
      <w:szCs w:val="16"/>
    </w:rPr>
  </w:style>
  <w:style w:type="paragraph" w:customStyle="1" w:styleId="BodyText21">
    <w:name w:val="Body Text 21"/>
    <w:basedOn w:val="a0"/>
    <w:rsid w:val="00DA2230"/>
    <w:pPr>
      <w:widowControl w:val="0"/>
      <w:jc w:val="center"/>
    </w:pPr>
    <w:rPr>
      <w:sz w:val="28"/>
    </w:rPr>
  </w:style>
  <w:style w:type="paragraph" w:styleId="ad">
    <w:name w:val="List Paragraph"/>
    <w:basedOn w:val="a0"/>
    <w:uiPriority w:val="34"/>
    <w:qFormat/>
    <w:rsid w:val="0083414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8">
    <w:name w:val="Основной текст Знак"/>
    <w:basedOn w:val="a1"/>
    <w:link w:val="a7"/>
    <w:rsid w:val="007A00C4"/>
    <w:rPr>
      <w:spacing w:val="-2"/>
      <w:sz w:val="24"/>
    </w:rPr>
  </w:style>
  <w:style w:type="character" w:customStyle="1" w:styleId="23">
    <w:name w:val="Основной текст 2 Знак"/>
    <w:basedOn w:val="a1"/>
    <w:link w:val="22"/>
    <w:rsid w:val="007A00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607</Words>
  <Characters>3463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Кадастр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ЛОШАДКИН КОНСТАНТИН АЛЕКСАНДРОВИЧ</dc:title>
  <cp:keywords>Заместитель Председателя Правления Автономной некоммерческой организации Научно-исследовательский проектный институт «Кадастр»</cp:keywords>
  <dc:description>кандидат географических наук, доцент</dc:description>
  <cp:revision>5</cp:revision>
  <cp:lastPrinted>2015-04-20T09:31:00Z</cp:lastPrinted>
  <dcterms:created xsi:type="dcterms:W3CDTF">2019-09-05T06:43:00Z</dcterms:created>
  <dcterms:modified xsi:type="dcterms:W3CDTF">2022-04-25T11:44:00Z</dcterms:modified>
</cp:coreProperties>
</file>